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683" w:right="26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235" w:lineRule="auto" w:before="102"/>
        <w:ind w:right="115" w:firstLine="566"/>
      </w:pPr>
      <w:r>
        <w:rPr/>
        <w:t>Baáy giôø Tu-boà-ñeà nghó: “Baùt-nhaõ ba-la-maät do Ñöùc Phaät noùi raát saâu. Ta caàn phaûi thöa hoûi.”</w:t>
      </w:r>
    </w:p>
    <w:p>
      <w:pPr>
        <w:pStyle w:val="BodyText"/>
        <w:spacing w:line="302" w:lineRule="exact"/>
        <w:ind w:left="682"/>
      </w:pPr>
      <w:r>
        <w:rPr/>
        <w:t>Tu-boà-ñeà baïch Phaät:</w:t>
      </w:r>
    </w:p>
    <w:p>
      <w:pPr>
        <w:pStyle w:val="BodyText"/>
        <w:spacing w:line="232" w:lineRule="auto" w:before="4"/>
        <w:ind w:right="117" w:firstLine="566"/>
      </w:pPr>
      <w:r>
        <w:rPr/>
        <w:t>–Baïch Theá Toân! Baùt-nhaõ ba-la-maät chaúng theå cuøng taän ví nhö hö khoâng chaúng theå cuøng taän thì Boà-taùt phaûi nhaân vaøo ñaâu maø tö duy Baùt-nhaõ</w:t>
      </w:r>
      <w:r>
        <w:rPr>
          <w:spacing w:val="54"/>
        </w:rPr>
        <w:t> </w:t>
      </w:r>
      <w:r>
        <w:rPr/>
        <w:t>ba-la-maät?</w:t>
      </w:r>
    </w:p>
    <w:p>
      <w:pPr>
        <w:pStyle w:val="BodyText"/>
        <w:spacing w:line="305" w:lineRule="exact"/>
        <w:ind w:left="682"/>
      </w:pPr>
      <w:r>
        <w:rPr/>
        <w:t>Ñöùc Phaät baûo Tu-boà-ñeà:</w:t>
      </w:r>
    </w:p>
    <w:p>
      <w:pPr>
        <w:pStyle w:val="BodyText"/>
        <w:spacing w:line="235" w:lineRule="auto" w:before="1"/>
        <w:ind w:right="115" w:firstLine="566"/>
      </w:pPr>
      <w:r>
        <w:rPr/>
        <w:t>–Saéc chaúng theå cuøng taän, phaûi tö duy Baùt-nhaõ ba-la-maät nhö theá. Thoáng döông, tö töôûng, sinh töû, thöùc chaúng theå cuøng taän, phaûi tö duy Baùt-nhaõ ba-la-maät nhö theá. Möôøi hai nhaân duyeân chaúng theå cuøng taän, phaûi tö duy Baùt-nhaõ ba-la-maät nhö theá.</w:t>
      </w:r>
    </w:p>
    <w:p>
      <w:pPr>
        <w:pStyle w:val="BodyText"/>
        <w:spacing w:line="301" w:lineRule="exact"/>
        <w:ind w:left="682"/>
      </w:pPr>
      <w:r>
        <w:rPr/>
        <w:t>Phaät noùi vôùi Tu-boà-ñeà:</w:t>
      </w:r>
    </w:p>
    <w:p>
      <w:pPr>
        <w:pStyle w:val="BodyText"/>
        <w:spacing w:line="235" w:lineRule="auto"/>
        <w:ind w:right="116" w:firstLine="566"/>
      </w:pPr>
      <w:r>
        <w:rPr/>
        <w:t>–Boà-taùt phaûi tö duy Baùt-nhaõ ba-la-maät nhö theá. Boà-taùt tö duy nhö theá thì möôøi hai nhaân duyeân chæ ñaéc trong ñoù. Luùc Boà-taùt môùi ngoài döôùi coäi caây tö duy möôøi hai nhaân duyeân khoâng cuøng chung vôùi quaû vò Bích-chi-phaät thì luùc ñoù trí tueä Nhaát thieát trí ñeàu ñaày ñuû.</w:t>
      </w:r>
    </w:p>
    <w:p>
      <w:pPr>
        <w:pStyle w:val="BodyText"/>
        <w:spacing w:line="301" w:lineRule="exact"/>
        <w:ind w:left="682"/>
      </w:pPr>
      <w:r>
        <w:rPr/>
        <w:t>Phaät noùi vôùi</w:t>
      </w:r>
      <w:r>
        <w:rPr>
          <w:spacing w:val="45"/>
        </w:rPr>
        <w:t> </w:t>
      </w:r>
      <w:r>
        <w:rPr/>
        <w:t>Tu-boà-ñeà:</w:t>
      </w:r>
    </w:p>
    <w:p>
      <w:pPr>
        <w:pStyle w:val="BodyText"/>
        <w:spacing w:line="235" w:lineRule="auto" w:before="2"/>
        <w:ind w:right="115" w:firstLine="566"/>
      </w:pPr>
      <w:r>
        <w:rPr/>
        <w:t>–Neáu coù Boà-taùt luùc thöïc haønh Baùt-nhaõ ba-la-maät tö duy möôøi  hai nhaân  duyeân chaúng theå cuøng taän. Tö duy nhö theá thì vöôït hôn quaû vò A-la-haùn, Bích-chi-phaät, truï ngay Phaät ñaïo. Neáu Boà-taùt khoâng tö duy thöïc haønh Baùt-nhaõ ba-la-maät nhö theá maø tö duy möôøi hai nhaân duyeân chaúng theå cuøng taän thì seõ ôû giöõa chöøng ñaéc A-la-haùn, Bích-chi-phaät. Boà- taùt chaúng lui suït ôû giöõa chöøng ñaéc A-la-haùn, Bích-chi-phaät. Boà-taùt chaúng lui suït ôû giöõa chöøng laø nhôø tö duy thöïc haønh Baùt-nhaõ ba-la-maät, tö duy haønh Ma-ha AÂu-hoøa-caâu-xaù-la (Ñaïi phöông tieän thieän</w:t>
      </w:r>
      <w:r>
        <w:rPr>
          <w:spacing w:val="13"/>
        </w:rPr>
        <w:t> </w:t>
      </w:r>
      <w:r>
        <w:rPr/>
        <w:t>xaûo).</w:t>
      </w:r>
    </w:p>
    <w:p>
      <w:pPr>
        <w:pStyle w:val="BodyText"/>
        <w:spacing w:line="294" w:lineRule="exact"/>
        <w:ind w:left="682"/>
      </w:pPr>
      <w:r>
        <w:rPr/>
        <w:t>Ñöùc Phaät noùi vôùi Tu-boà-ñeà:</w:t>
      </w:r>
    </w:p>
    <w:p>
      <w:pPr>
        <w:pStyle w:val="BodyText"/>
        <w:spacing w:line="232" w:lineRule="auto" w:before="4"/>
        <w:ind w:right="116" w:firstLine="566"/>
      </w:pPr>
      <w:r>
        <w:rPr/>
        <w:t>–Luùc Boà-taùt thöïc haønh Baùt-nhaõ ba-la-maät thì tö duy quaùn möôøi hai nhaân duyeân chaúng theå cuøng taän. Quaùn möôøi hai nhaân duyeân nhö theá thì thaáy phaùp sinh, phaùp dieät    ñeàu do nhaân duyeân. Phaùp cuõng khoâng coù ngöôøi taïo taùc. Tö duy möôøi hai nhaân duyeân nhö theá luùc thöïc haønh Baùt-nhaõ ba-la-maät thì chaúng thaáy saéc, chaúng thaáy thoáng döông, tö  töôûng, sinh töû, thöùc, chaúng thaáy coõi nöôùc Phaät, khoâng coù phaùp sôû nhaân ñeå thaáy coõi nöôùc Phaät. Ñoù laø Boà-taùt thöïc haønh Baùt-nhaõ</w:t>
      </w:r>
      <w:r>
        <w:rPr>
          <w:spacing w:val="28"/>
        </w:rPr>
        <w:t> </w:t>
      </w:r>
      <w:r>
        <w:rPr/>
        <w:t>ba-la-maät.</w:t>
      </w:r>
    </w:p>
    <w:p>
      <w:pPr>
        <w:pStyle w:val="BodyText"/>
        <w:spacing w:line="235" w:lineRule="auto" w:before="8"/>
        <w:ind w:right="116" w:firstLine="566"/>
      </w:pPr>
      <w:r>
        <w:rPr/>
        <w:t>Neáu coù Boà-taùt thöïc haønh Baùt-nhaõ ba-la-maät, luùc aáy ma raát buoàn khoå ví nhö cha meï môùi cheát, khoùc loùc, buoàn khoå, öu tö. Luùc Boà-taùt thöïc haønh Baùt-nhaõ ba-la-maät, ma buoàn khoå nhö theá</w:t>
      </w:r>
      <w:r>
        <w:rPr>
          <w:spacing w:val="12"/>
        </w:rPr>
        <w:t> </w:t>
      </w:r>
      <w:r>
        <w:rPr/>
        <w:t>ñoù.</w:t>
      </w:r>
    </w:p>
    <w:p>
      <w:pPr>
        <w:pStyle w:val="BodyText"/>
        <w:spacing w:line="300" w:lineRule="exact"/>
        <w:ind w:left="682"/>
      </w:pPr>
      <w:r>
        <w:rPr/>
        <w:t>Tu-boà-ñeà baïch Phaät:</w:t>
      </w:r>
    </w:p>
    <w:p>
      <w:pPr>
        <w:pStyle w:val="BodyText"/>
        <w:spacing w:line="232" w:lineRule="auto" w:before="4"/>
        <w:ind w:left="682" w:right="2209"/>
      </w:pPr>
      <w:r>
        <w:rPr/>
        <w:t>–Chæ moät ma buoàn khoå hay nhöõng ma khaùc cuõng laïi buoàn khoå? Ñöùc Phaät noùi vôùi Tu-boà-ñeà:</w:t>
      </w:r>
    </w:p>
    <w:p>
      <w:pPr>
        <w:pStyle w:val="BodyText"/>
        <w:spacing w:line="232" w:lineRule="auto" w:before="4"/>
        <w:ind w:right="115" w:firstLine="566"/>
      </w:pPr>
      <w:r>
        <w:rPr/>
        <w:t>–Ma trong coõi nöôùc Phaät, caùc ma ñoù ñeàu baát an ôû nôi truù xöù cuûa chuùng. Luùc Boà-taùt haønh theo giaùo phaùp Baùt-nhaõ ba-la-maät thì caùc haøng Trôøi, A-tu-luaân, Roàng, Quyû thaàn, Ngöôøi hoaëc chaúng phaûi ngöôøi chaúng theå laøm haïi Boà-taùt. Neáu coù Boà-taùt muoán ñaéc Phaät  ñaïo thì phaûi thöïc haønh Baùt-nhaõ ba-la-maät. Boà-taùt thöïc haønh Baùt-nhaõ ba-la-maät laø haønh ñaày ñuû Boá thí ba-la-maät, Trì giôùi ba-la-maät, Nhaãn nhuïc ba-la-maät, Tinh taán ba-la-maät, Thieàn ba-la-maät. Ñaïi Boà-taùt thöïc haønh Baùt-nhaõ ba-la-maät laø haønh ñaày ñuû AÂu-hoøa-caâu- xaù-la (phöông tieän thieän xaûo) vaø caùc Ba-la-maät. Ñaïi Boà-taùt thöïc haønh Baùt-nhaõ ba-la-maät neáu</w:t>
      </w:r>
      <w:r>
        <w:rPr>
          <w:spacing w:val="33"/>
        </w:rPr>
        <w:t> </w:t>
      </w:r>
      <w:r>
        <w:rPr/>
        <w:t>coù</w:t>
      </w:r>
      <w:r>
        <w:rPr>
          <w:spacing w:val="33"/>
        </w:rPr>
        <w:t> </w:t>
      </w:r>
      <w:r>
        <w:rPr/>
        <w:t>vieäc</w:t>
      </w:r>
      <w:r>
        <w:rPr>
          <w:spacing w:val="34"/>
        </w:rPr>
        <w:t> </w:t>
      </w:r>
      <w:r>
        <w:rPr/>
        <w:t>ma</w:t>
      </w:r>
      <w:r>
        <w:rPr>
          <w:spacing w:val="35"/>
        </w:rPr>
        <w:t> </w:t>
      </w:r>
      <w:r>
        <w:rPr/>
        <w:t>khôûi</w:t>
      </w:r>
      <w:r>
        <w:rPr>
          <w:spacing w:val="33"/>
        </w:rPr>
        <w:t> </w:t>
      </w:r>
      <w:r>
        <w:rPr/>
        <w:t>leân</w:t>
      </w:r>
      <w:r>
        <w:rPr>
          <w:spacing w:val="33"/>
        </w:rPr>
        <w:t> </w:t>
      </w:r>
      <w:r>
        <w:rPr/>
        <w:t>thì</w:t>
      </w:r>
      <w:r>
        <w:rPr>
          <w:spacing w:val="34"/>
        </w:rPr>
        <w:t> </w:t>
      </w:r>
      <w:r>
        <w:rPr/>
        <w:t>lieàn</w:t>
      </w:r>
      <w:r>
        <w:rPr>
          <w:spacing w:val="33"/>
        </w:rPr>
        <w:t> </w:t>
      </w:r>
      <w:r>
        <w:rPr/>
        <w:t>hay</w:t>
      </w:r>
      <w:r>
        <w:rPr>
          <w:spacing w:val="33"/>
        </w:rPr>
        <w:t> </w:t>
      </w:r>
      <w:r>
        <w:rPr/>
        <w:t>bieát,</w:t>
      </w:r>
      <w:r>
        <w:rPr>
          <w:spacing w:val="33"/>
        </w:rPr>
        <w:t> </w:t>
      </w:r>
      <w:r>
        <w:rPr/>
        <w:t>khieán</w:t>
      </w:r>
      <w:r>
        <w:rPr>
          <w:spacing w:val="34"/>
        </w:rPr>
        <w:t> </w:t>
      </w:r>
      <w:r>
        <w:rPr/>
        <w:t>noù</w:t>
      </w:r>
      <w:r>
        <w:rPr>
          <w:spacing w:val="31"/>
        </w:rPr>
        <w:t> </w:t>
      </w:r>
      <w:r>
        <w:rPr/>
        <w:t>chaúng</w:t>
      </w:r>
      <w:r>
        <w:rPr>
          <w:spacing w:val="31"/>
        </w:rPr>
        <w:t> </w:t>
      </w:r>
      <w:r>
        <w:rPr/>
        <w:t>ñeán.</w:t>
      </w:r>
      <w:r>
        <w:rPr>
          <w:spacing w:val="31"/>
        </w:rPr>
        <w:t> </w:t>
      </w:r>
      <w:r>
        <w:rPr/>
        <w:t>Boà-taùt</w:t>
      </w:r>
      <w:r>
        <w:rPr>
          <w:spacing w:val="34"/>
        </w:rPr>
        <w:t> </w:t>
      </w:r>
      <w:r>
        <w:rPr/>
        <w:t>muoán</w:t>
      </w:r>
      <w:r>
        <w:rPr>
          <w:spacing w:val="33"/>
        </w:rPr>
        <w:t> </w:t>
      </w:r>
      <w:r>
        <w:rPr/>
        <w:t>ñöôïc</w:t>
      </w:r>
      <w:r>
        <w:rPr>
          <w:spacing w:val="31"/>
        </w:rPr>
        <w:t> </w:t>
      </w:r>
      <w:r>
        <w:rPr/>
        <w:t>heát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AÂu-hoøa-caâu-xaù-la vaø caùc Ba-la-maät thì phaûi haønh trì Baùt-nhaõ ba-la-maät, phaûi giöõ gìn Baùt-nhaõ ba-la-maät. Neáu coù Boà-taùt haønh trì Baùt-nhaõ ba-la-maät, giöõ gìn Baùt-nhaõ ba-la-maät thì baáy giôø Boà-taùt ñoù tö duy boån haïnh cuûa voâ soá khoâng theå keå xieát chö Phaät hieän taïi ôû khaép möôøi phöông luùc haønh ñaïo Boà-taùt, caùc Toân giaû ñeàu ñöôïc sinh ra töø Baùt-nhaõ ba-la- maät. Boà-taùt nghó raèng: “Ta cuõng seõ ñöôïc heát kinh phaùp nhö chö Phaät ñaõ ñöôïc.” Nhö vaäy luùc Boà-taùt thöïc haønh Baùt-nhaõ ba-la-maät khôûi yù nieäm ñoù trong khoaûnh khaéc  nhö  buùng ngoùn tay, neáu coù Boà-taùt boá thí ñaày ñuû nhieàu nhö soá caùt soâng Haèng cuõng chaúng baèng Boà- taùt thöïc haønh Baùt-nhaõ ba-la-maät trong khoaûnh khaéc nhö buùng ngoùn tay ñoù. Boà-taùt haønh nhö theá laø truï vaøo quaû vò khoâng thoaùi chuyeån. Boà-taùt aáy ñöôïc chö Phaät hoä nieäm, khoâng coøn trôû laïi vôùi ñaïo khaùc, seõ ñöôïc thaønh Phaät, khoâng bao giôø ñoïa vaøo ba ñöôøng aùc. Luùc Boà-taùt aáy chöa töøng lìa chö Phaät, Boà-taùt thöïc haønh Baùt-nhaõ ba-la-maät trong khoaûnh khaéc nhö buùng ngoùn tay coù coâng ñöùc nhö vaäy, huoáng laø moät ngaøy tuaân thuû Baùt-nhaõ ba-la-maät. Thöïc haønh Baùt-nhaõ ba-la-maät phaûi nhö Boà-taùt Caøn-ñaø-ha-truù (Höông Töôïng). Boà-taùt Caøn-ñaø-ha-truù laø baäc toái toân ñeä nhaát ôû coõi nöôùc cuûa Ñöùc Phaät</w:t>
      </w:r>
      <w:r>
        <w:rPr>
          <w:spacing w:val="2"/>
        </w:rPr>
        <w:t> </w:t>
      </w:r>
      <w:r>
        <w:rPr/>
        <w:t>A-suùc.</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224-Q9-P26 Cháº³ng Thá»… CÃ¹ng Táº­n-Ä’áº¡o HÃ€nh BÃ¡t NhÃ£ Ba La Máº­t.docx</dc:title>
  <dcterms:created xsi:type="dcterms:W3CDTF">2021-03-10T10:23:09Z</dcterms:created>
  <dcterms:modified xsi:type="dcterms:W3CDTF">2021-03-10T10:23:09Z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